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恋上大草原美食篇【测试】行程单</w:t>
      </w:r>
    </w:p>
    <w:p>
      <w:pPr>
        <w:jc w:val="center"/>
        <w:spacing w:after="100"/>
      </w:pPr>
      <w:r>
        <w:rPr>
          <w:rFonts w:ascii="微软雅黑" w:hAnsi="微软雅黑" w:eastAsia="微软雅黑" w:cs="微软雅黑"/>
          <w:sz w:val="20"/>
          <w:szCs w:val="20"/>
        </w:rPr>
        <w:t xml:space="preserve">呼伦贝尔大草原、徒步莫日格勒河、根河湿地、莫尔道嘎森林公园、驯鹿精灵、天然白桦林、国门、满洲里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去程：A67145南通兴东机场13:30-海拉尔东山机场16:55
                <w:br/>
                返程：A67146海拉尔东山机场17:40-南通兴东机场21:05；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南通直飞海拉尔
                <w:br/>
              </w:t>
            </w:r>
          </w:p>
          <w:p>
            <w:pPr>
              <w:pStyle w:val="indent"/>
            </w:pPr>
            <w:r>
              <w:rPr>
                <w:rFonts w:ascii="微软雅黑" w:hAnsi="微软雅黑" w:eastAsia="微软雅黑" w:cs="微软雅黑"/>
                <w:color w:val="000000"/>
                <w:sz w:val="20"/>
                <w:szCs w:val="20"/>
              </w:rPr>
              <w:t xml:space="preserve">
                前往机场乘坐飞机前往“草原明珠”【海拉尔】。
                <w:br/>
                【海拉尔】是呼伦贝尔经济、政治、文化的中心城市。海拉尔是由蒙古语“哈利亚尔”音转而来，意为“野韭菜”。因海拉尔河的两岸曾长满野韭菜而得名。
                <w:br/>
                【献哈达】工作人员机场等候贵宾，为远方您献上圣洁哈达，愿您草原之行平安快乐。
                <w:br/>
                【推荐景点】：成吉思汗广场、伊敏河畔，西山公园，反法纪念园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海拉尔-呼伦贝尔大草原-根河（全天约280公里，行驶约4小时）
                <w:br/>
              </w:t>
            </w:r>
          </w:p>
          <w:p>
            <w:pPr>
              <w:pStyle w:val="indent"/>
            </w:pPr>
            <w:r>
              <w:rPr>
                <w:rFonts w:ascii="微软雅黑" w:hAnsi="微软雅黑" w:eastAsia="微软雅黑" w:cs="微软雅黑"/>
                <w:color w:val="000000"/>
                <w:sz w:val="20"/>
                <w:szCs w:val="20"/>
              </w:rPr>
              <w:t xml:space="preserve">
                出发前往【两河圣山景区】登上海拉尔敖包山，回望过来时的小城，这里是中国北方面积的最大地级市，海拉尔河盘旋交错，河间水草颜色渲染，抚摸高大的石柱，感受草原天地的生灵，人生总要有一些信仰，而草原让你独见天地； 
                <w:br/>
                   徒步前往【莫日格勒河】奔赴期待已久的草原深处，这里是呼伦贝尔最美的牧场，“天下第一曲水”的莫日格勒河。一望无际的金黄色草原，牛羊点点，晨雾烟波浩渺，感受不一样的风光美景； 
                <w:br/>
                中餐【羊蝎子火锅】羊蝎子低脂肪;低胆固醇;高蛋白;富含钙质。易于吸收，有滋阴补肾，养颜壮阳功效。
                <w:br/>
                下午参观【了不起的村落—敖鲁古雅】来到“冷极”之称呼的根河市，走进大森林深处，探秘中国原始狩猎部落。秋天的林子是五颜六色的，像童话世界一般美丽；特色的撮罗子，听部落的故事，感受鄂温克民族文化；还能和驯鹿近距离接触，和他们合影留恋，喂食驯鹿（自行购买苔藓）；还能看可爱的小松鼠、小兔子在部落里来回蹦跶；
                <w:br/>
                晚餐【冷极八大碗】色香味俱全，食材天然绿色，回味无穷。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根河-白桦林-恩和（全程约220公里，行车约3小时）
                <w:br/>
              </w:t>
            </w:r>
          </w:p>
          <w:p>
            <w:pPr>
              <w:pStyle w:val="indent"/>
            </w:pPr>
            <w:r>
              <w:rPr>
                <w:rFonts w:ascii="微软雅黑" w:hAnsi="微软雅黑" w:eastAsia="微软雅黑" w:cs="微软雅黑"/>
                <w:color w:val="000000"/>
                <w:sz w:val="20"/>
                <w:szCs w:val="20"/>
              </w:rPr>
              <w:t xml:space="preserve">
                参加【访俄罗斯家庭主题活动】了解俄罗斯民族传统文化：1，俄罗斯族欢迎仪式 2，品尝果茶 3，品尝俄罗斯列巴 4，讲述俄罗斯族故事 5，撞彩蛋 6，俄罗斯族歌舞 7，穿俄罗斯服装照相 8，观看手风琴表演；
                <w:br/>
                中餐【铁锅盖被】原指东北及农村地区等一些地方的烹饪形式，使用灶台铁锅炖鸡、鹅、鱼等菜肴的方式，以烧柴为主。
                <w:br/>
                打卡【白桦林景区】（电瓶车15元/人自理）一整片白桦纯林带，是绝佳的摄影地点，拍照留念漫步白桦林间小道，感受阳光穿过林间缝隙的光影变幻。林中还有白雪公主和小矮人，小红帽，霍比特人的居所；有幸还能和兔子，松鼠，等小动物在景区和你不期而遇；
                <w:br/>
                晚餐【东北锅包肉】锅包肉是一道东北风味菜,即将猪里脊肉切片腌入味,裹上炸浆下锅炸至金黄色捞起,再下锅拌炒勾芡即成。成菜色泽金黄,口味酸甜。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恩和-额尔古纳（全程约140公里，行车约3小时）
                <w:br/>
              </w:t>
            </w:r>
          </w:p>
          <w:p>
            <w:pPr>
              <w:pStyle w:val="indent"/>
            </w:pPr>
            <w:r>
              <w:rPr>
                <w:rFonts w:ascii="微软雅黑" w:hAnsi="微软雅黑" w:eastAsia="微软雅黑" w:cs="微软雅黑"/>
                <w:color w:val="000000"/>
                <w:sz w:val="20"/>
                <w:szCs w:val="20"/>
              </w:rPr>
              <w:t xml:space="preserve">
                早餐后，打卡亚州最大的湿地【根河湿地/额尔古纳湿地】（电瓶车15元/人自理）由根河、额尔古纳河、得尔布干河和哈乌尔河交汇形成的，蜿蜒曲折自由流淌的河流，肆无忌惮茂密生长的灌木丛，像一条银色的玉带，弯弯曲曲地在平坦的草原上静静地流淌。
                <w:br/>
                中餐【铁锅焖面】焖出来的面，不会因在水煮制过程中破坏面粉的蛋白质分子网状结构，所以焖面更营养，口感更好。
                <w:br/>
                餐后返回额尔古纳市区，额尔古纳也是华俄后裔聚居地，这里有众多的俄罗斯族，曾是【闯关东】的落脚点之一，如果你在大街上遇见一个长得神似俄罗斯人的大妈、大爷，不要见怪，他们非常热情好客，有兴趣的客人可以前去做客哦！ 
                <w:br/>
                下午参观【额尔古纳晟源集团南北文化交流馆】是呼伦贝尔境内迄今为止最大最具规模的私人藏馆，展馆面积1800多平米，总投资8000余万元，藏品2000余件；
                <w:br/>
                晚餐【烤全羊（15人以上）+正餐】蒙族盛宴接待最尊贵的宾客。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额尔古纳-满洲里（全程约260公里，行车约4小时）
                <w:br/>
              </w:t>
            </w:r>
          </w:p>
          <w:p>
            <w:pPr>
              <w:pStyle w:val="indent"/>
            </w:pPr>
            <w:r>
              <w:rPr>
                <w:rFonts w:ascii="微软雅黑" w:hAnsi="微软雅黑" w:eastAsia="微软雅黑" w:cs="微软雅黑"/>
                <w:color w:val="000000"/>
                <w:sz w:val="20"/>
                <w:szCs w:val="20"/>
              </w:rPr>
              <w:t xml:space="preserve">
                早餐后，我们将驱车前往额尔古纳市辖区之下的【黑山头镇】这里有草原上最大的一片骑马场，秋天到这里骑马也是一种不错的选择，安全系数最高；（骑马项目有一定危险性，自费活动，须按照自身实际情况参加，无强制） 
                <w:br/>
                乘车行驶在最美中俄边防公路上，一条河流为界，一面俄罗斯、一面中国。这里是巴尔虎草原腹地、牛羊成群、摄影之路，长达6公里也被称为“中国最美道路”，笔直通天，看不到尽头。旅游车行驶在边防公路上一眼两世界，目力所及之处都是最原始的自然风光。
                <w:br/>
                中餐【呼伦贝尔三白】白鱼、白虾，呼伦湖中唯一的经济虾类，是高蛋白、低脂肪的生物。白蘑：产于呼伦贝尔草原的白蘑，是伞菌中最珍贵的品种，富含丰富的蛋白质、维生素等矿物质，特色的烹饪过程色、香味齐全。
                <w:br/>
                后一路风尘前往中国最大的陆路口岸城市——满洲里市，前往【国门景区】，位于满洲里市西部中俄边境线上北疆大门。登上国门，俄罗斯边境俄罗斯联邦赤塔州的一个小城后贝加尔斯克的车站、建筑、街道、行人尽收眼底 。
                <w:br/>
                观【套娃广场】（外景拍摄、如进入费用自理148元/人），曾获得上海大世界吉尼斯总部世界最大套娃和最大规模异型建筑吉尼斯世界纪录。全国唯一的以俄罗斯传统工艺品——“套娃”为主题的大型俄罗斯特色风情园。 
                <w:br/>
                晚餐【俄式餐】俄式西餐没有华丽高贵、让人难以接近的外表，反而特别质朴自然、平易近人。香浓的肉饼、脆嫩的酸黄瓜、金黄色的油炸土豆条、奶油味的甜品……让人一见便觉得亲切。
                <w:br/>
                满洲里与俄罗斯接壤，被称为“亚洲之窗”。街上随处可见俄罗斯人，金发碧眼的俄罗斯美女、帅哥。漫步繁华的街道，放眼一片异国风情的精美建筑，你或许会有一时间的恍惚，疑心今夕此夕，自己身处何方。晚漫步街区，参观车水马龙的小城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满洲里-海拉尔-南通
                <w:br/>
              </w:t>
            </w:r>
          </w:p>
          <w:p>
            <w:pPr>
              <w:pStyle w:val="indent"/>
            </w:pPr>
            <w:r>
              <w:rPr>
                <w:rFonts w:ascii="微软雅黑" w:hAnsi="微软雅黑" w:eastAsia="微软雅黑" w:cs="微软雅黑"/>
                <w:color w:val="000000"/>
                <w:sz w:val="20"/>
                <w:szCs w:val="20"/>
              </w:rPr>
              <w:t xml:space="preserve">
                早餐后参观【跨国湿地公园】满洲里跨国湿地位于呼伦贝尔满洲里市这里是蒙古祖先的发祥地，是抗战时期的军事要塞。这里有中国唯一一块水路界碑相结合的71号界碑，额尔古纳河的发源地，野生鸟类、鱼类繁多，湖水清澈见底，芦苇茂盛；与俄罗斯小镇隔湖相望。
                <w:br/>
                   远观【呼和诺尔湖】 （一路草原景观、羊群牛群摄影。坦荡无垠的草原上，镶嵌着一个明镜般的湖泊）；
                <w:br/>
                游览【成吉思汗广场】（赠送景点，视时间情况而定，我社有权取消该景点）广场通过战将浮雕、铜雕碑林、巴彦额尔敦敖包充公再现了成吉思汗光辉荣耀的一生。 
                <w:br/>
                 中餐【涮羊肉】也称“涮锅子”，肉质鲜嫩、营养丰富，是羊肉中的上品。涮羊肉肉片极薄，每斤羊肉可以切成上百片，然后锅中放入煮肉的原汤，并配以一些时令蔬菜味，再将切好的羊肉片放入锅中。熟后蘸酱食用，味道鲜美，回味绵长。
                <w:br/>
                餐后视航班情况，前往机场，乘机返回出发地；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1.出发地-海拉尔经济舱机票（含税）；当地空调旅游车（保证一人一正座）； 
                <w:br/>
                2.住宿：
                <w:br/>
                海拉尔套房假日酒店、伯爵大酒店、尼基金酒店或同级；
                <w:br/>
                额尔古纳蒙星酒店、古纳国际大酒店、美柯曼妮大酒店或同级；
                <w:br/>
                满洲里凯旋大酒店、雅豪大酒店或同级；
                <w:br/>
                根河华兴商务、秀水山庄、蓝莓小镇或同级；
                <w:br/>
                恩和特色木刻楞；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3.用餐：含5个早餐9特色餐餐标60元及以上（8人以下没有办法安排餐，退餐费），全程安排含床位者含酒店早餐（不用不退）；
                <w:br/>
                4.门票：行程中所含景点大门票；
                <w:br/>
                5.导服：全程当地优秀导游贴心服务（6人以下含6人，司机兼导游服务）；
                <w:br/>
                6.保险：旅行社责任险；
                <w:br/>
                7.儿童：1~12周岁以下的儿童只含导服、车位费、往返机票含税、全餐。不含门票，不占床，不含早餐；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1.若出现单男单女请补单房差
                <w:br/>
                2.游客额外参加自费旅游消费项目、自行开销、个人酒店内消费费用等私人消费
                <w:br/>
                3.航空保险，个人旅游意外保险（请各营业部建议客人购买）
                <w:br/>
                4.因交通延阻、罢工、天气、飞机机器故障、航班取消或更改时间等因不可抗力因素所引致的额外费用；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6、行程中的赠送项目为我社安排赠送给旅游者的景点或活动，如自愿放弃，旅行社不能退还相应旅游费用。 
                <w:br/>
                7、游客所乘航班起降时间，以航空公司最终的起降实际时间为准，由于航空公司原因所造成的航班延误或不能起飞，我社不能承担相关责任和给予任何赔偿！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9、本社解决投诉以客人在当地所填写旅游质量反馈单为准，请客人如实填写意见单!
                <w:br/>
                行程内的景点以及娱乐项目，会由于天气气候原因（如下雨，篝火晚会取消。不同的时间段，花期不一样，看不到油菜花/芍药花等情况）、自然灾害导致景点关闭、政府规定（国家比较重视生态环境，会临时出现草原保护，不能穿越草原深处。关闭呼伦湖，保护水生态等情况）、景区政策（景区临时取消某些参观项目）、景区固定表演时间等因素，造成游览的变化或减少。我社积极给客人处理，跟换景点等解决方案。但不属于我社责任，还请客人能够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1.物品：呼伦贝尔地区草原昼夜温差较大，需要备上厚的外套，舒适的运动衫、运动裤、运动鞋；
                <w:br/>
                紫外线比较强，需要带上防晒物品,墨镜、帽子、防晒霜；
                <w:br/>
                北方天气干燥，携带好保湿护肤品，如润肤乳，保湿霜，面膜等。带上保温杯，多喝水；
                <w:br/>
                草原蚊虫较多，可备上防蚊虫喷雾和防蚊虫贴；
                <w:br/>
                草原上的食物多以新鲜的牛羊肉和奶为主，肠胃比较敏感者，携带上肠胃药和止泻药。
                <w:br/>
                携带上日常的感冒药、退烧药等。
                <w:br/>
                呼伦贝尔旅游线路较长，景点分散，乘车时间较长，比较辛苦，携带上晕车药；
                <w:br/>
                草原住宿蒙古包中无洗漱用品，请自行携带洗漱用品。
                <w:br/>
                2.住宿条件：草原的住宿条件相对于华东地区较差，会低到一到两个等级，部分地区偶尔会出现停水停电的状况，请客人提前做好心理准备。
                <w:br/>
                阿尔山和大兴安岭林区（莫尔道嘎、根河等地）的酒店准五以下基本没有空调，早晚温差大，可能还需要盖薄的被子；这些地区的酒店没有太阳能，大部分使用热水器，所以洗澡的话需要间隔半小时左右。
                <w:br/>
                室韦、恩和、临江等地的住宿以当地民宿木刻楞建筑为主，木刻楞的隔音效果不是很好，请不要在房内吸烟！
                <w:br/>
                3.用餐条件：呼伦贝尔酒店的早餐比较简单，除了海拉尔和满洲里，其他地方的早餐基本以粥、馒头、咸菜、鸡蛋等为主，有需要客人请提前自行备好牛奶、面包等，以方便食用。
                <w:br/>
                当地团餐以北方菜为主，口味较重，和南方差距较大；
                <w:br/>
                牛羊肉不要和瓜果一起吃，容易引起腹泻。
                <w:br/>
                4.下马酒：斟酒敬客，是蒙古族待客的传统方式，不会饮酒者，不必勉强，可沾唇示意，表示接受了主人纯洁的情谊。
                <w:br/>
                5.购物点：旅游景点里面或者外面小摊，不属于行程中的购物店，不建议购买。
                <w:br/>
                二：骑马注意事项（骑马属于高风险项目，客人请考虑自身情况参加）
                <w:br/>
                1.不要穿太长的衣服，否则飘起来可能惊吓到马，将有可能掉的物品都放下，如果从马背上掉下会使马突然朝反方向闪避将人摔下，有条件的话可以向旅游点借马靴或是绑腿，这样不仅能防止磨破腿，一旦落马也可以避免将整只脚套入马蹬。
                <w:br/>
                2.上马时要听从马主人的指导，马见到生人都会紧张，不要在马的附近打闹，动作也要放缓，马的眼睛可以看到270度的范围,即使驯好的马也容易大惊和后惊，所以上马时一定要从马的前方绕过，并且尽量站在马的左边。
                <w:br/>
                3.在骑马的过程中，脚蹬要踩实防止脱蹬，但只能用前脚掌踩，脚跟向下坠挂住马蹬，这样即使摔下也不会被马蹬拖住，不能在马背上互相递物品，更不要打闹，马小跑时是最颠的，要踩实脚蹬把屁股微微抬起，身体随着马起伏的节奏上下运动，这样就不会把臀部磨破了，一旦马撒开蹄子跑起来，可以踩住脚蹬站起来，使臀部和马鞍完全脱离开，但一定要抓紧铁环防止马突然停下或变向。
                <w:br/>
                4.下马时，最安全的办法是由马主人把马牵住后再下，如果要下马，一定要先调整好脚蹬的位置，脚后跟向下坠，然后一只手抓紧鞍前的铁环，另一只手把缰绳带向左边，尽量让马头向左边歪，这样即使马惊了也只能围着左边跑小圈，不会把人拖走或是踢伤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2025-05-11T20:11:37+08:00</dcterms:created>
  <dcterms:modified xsi:type="dcterms:W3CDTF">2025-05-11T20:11:37+08:00</dcterms:modified>
</cp:coreProperties>
</file>

<file path=docProps/custom.xml><?xml version="1.0" encoding="utf-8"?>
<Properties xmlns="http://schemas.openxmlformats.org/officeDocument/2006/custom-properties" xmlns:vt="http://schemas.openxmlformats.org/officeDocument/2006/docPropsVTypes"/>
</file>