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【品美】冬恋喀纳斯行程单</w:t>
      </w:r>
    </w:p>
    <w:p>
      <w:pPr>
        <w:jc w:val="center"/>
        <w:spacing w:after="100"/>
      </w:pPr>
      <w:r>
        <w:rPr>
          <w:rFonts w:ascii="微软雅黑" w:hAnsi="微软雅黑" w:eastAsia="微软雅黑" w:cs="微软雅黑"/>
          <w:sz w:val="20"/>
          <w:szCs w:val="20"/>
        </w:rPr>
        <w:t xml:space="preserve">水墨喀纳斯/禾木/天山天池双飞双卧6日游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【品美】冬恋喀纳斯</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乌鲁木齐市-喀纳斯-喀纳斯禾木景区-新疆天山天池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夕发朝至：往返暖气双卧，利用睡觉的时间赶路，减少一路的舟车劳顿。
                <w:br/>
                无忧旅程：喀纳斯段安排越野车或舒适考斯特车型，车况良好、暖气充足。
                <w:br/>
                品质纯玩：纯玩、无购物、轻松漫游、安排充裕游览活动，给您一个纯粹的冰雪狂欢。
                <w:br/>
                轻奢住宿：乌鲁木齐入住网评四钻酒店，禾木精选景区内优质木屋山庄
                <w:br/>
                美食享受：品尝拌面、热腾腾的牛肉面等当地特色餐，推荐特色风干牛肉、新鲜手抓肉、风味大盘鸡等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喀纳斯的冬季，一切都变成了冰雪世界，气势磅礴的莽莽雪原，晶莹剔透的桦林雾凇，白雪皑皑的冰湖，构筑了喀纳斯的绝世美景；而冬季的禾木，尖尖顶的木头房子被厚厚的白雪覆盖得只剩下一个轮廓，云雾中的山峦勾画出一幅水墨仙境，远离尘嚣，宁静纯美，诗意从内心悠然而来……
                <w:br/>
                <w:br/>
                              天数
                <w:br/>
                目的地
                <w:br/>
                交通方式
                <w:br/>
                用餐
                <w:br/>
                住宿酒店
                <w:br/>
                第一天
                <w:br/>
                出发地-乌鲁木齐
                <w:br/>
                飞机
                <w:br/>
                自理
                <w:br/>
                乌鲁木齐野马国际酒店或同级
                <w:br/>
                第二天
                <w:br/>
                乌鲁木齐-北屯
                <w:br/>
                火车
                <w:br/>
                早
                <w:br/>
                火车卧铺
                <w:br/>
                第三天
                <w:br/>
                北屯-喀纳斯-禾木
                <w:br/>
                汽车
                <w:br/>
                中
                <w:br/>
                禾木景区御园山庄或同级
                <w:br/>
                第四天
                <w:br/>
                禾木-北屯-乌鲁木齐
                <w:br/>
                汽车+火车
                <w:br/>
                早中
                <w:br/>
                火车卧铺
                <w:br/>
                第五天
                <w:br/>
                乌鲁木齐-天山天池
                <w:br/>
                汽车
                <w:br/>
                自理
                <w:br/>
                乌鲁木齐孔雀都城酒店或同级
                <w:br/>
                第六天
                <w:br/>
                乌鲁木齐-出发地
                <w:br/>
                飞机
                <w:br/>
                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出发地-乌鲁木齐（乌鲁木齐/机场约30公里，车程约40分钟）
                <w:br/>
              </w:t>
            </w:r>
          </w:p>
          <w:p>
            <w:pPr>
              <w:pStyle w:val="indent"/>
            </w:pPr>
            <w:r>
              <w:rPr>
                <w:rFonts w:ascii="微软雅黑" w:hAnsi="微软雅黑" w:eastAsia="微软雅黑" w:cs="微软雅黑"/>
                <w:color w:val="000000"/>
                <w:sz w:val="20"/>
                <w:szCs w:val="20"/>
              </w:rPr>
              <w:t xml:space="preserve">
                乘机前往乌鲁木齐，是世界上离海洋最远的城市，是亚洲的地理中心，也是举世闻名的古“丝绸之路”新北道的必经之路。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乌鲁木齐-北屯（火车约10小时）
                <w:br/>
              </w:t>
            </w:r>
          </w:p>
          <w:p>
            <w:pPr>
              <w:pStyle w:val="indent"/>
            </w:pPr>
            <w:r>
              <w:rPr>
                <w:rFonts w:ascii="微软雅黑" w:hAnsi="微软雅黑" w:eastAsia="微软雅黑" w:cs="微软雅黑"/>
                <w:color w:val="000000"/>
                <w:sz w:val="20"/>
                <w:szCs w:val="20"/>
              </w:rPr>
              <w:t xml:space="preserve">
                早晨可睡到自然醒，酒店餐厅内享用早餐（8：00-10：30酒店厅餐自助早餐），餐后可自由参观【野马国际古生态园】，园内有中国最大的汗血宝马展示基地、汇集了国内外名家油画作品的野马美术馆，还有侏罗纪硅化木保护基地、丝绸之路科技馆、丝绸之路历史人物纪念馆、丝绸之路艺术精品博物馆等，这里集生态旅游、文化溯源、民俗体验为一体，聚西域珍稀自然遗存与古今丝路人文精粹于一园。如时间正好，还可看到马术表演。下午根据车次时间提前2小时赴乌鲁木齐站（新客站）集合，请您刷身份证进站，前往北疆重镇--北屯市。
                <w:br/>
                参考火车班次及时间：乌鲁木齐-北屯市 K9749  22:49-08:46，以实际出票车次、时间为准！
                <w:br/>
                温馨提示：
                <w:br/>
                火车卧铺上下铺随机出票，无法确保具体上下铺，敬请见谅！
                <w:br/>
                请于出发当日火车开车前2小时至经济开发区乌鲁木齐站北广场（非乌鲁木齐南站）。出发前检查身份证（小孩户口本）是否带齐，具体车次及开车时间于出团前一天晚上或出发当日上午由发车工作人员具体电话通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北屯-贾登峪-喀纳斯-禾木（单程280公里+30公里，山路，车程约6小时）
                <w:br/>
              </w:t>
            </w:r>
          </w:p>
          <w:p>
            <w:pPr>
              <w:pStyle w:val="indent"/>
            </w:pPr>
            <w:r>
              <w:rPr>
                <w:rFonts w:ascii="微软雅黑" w:hAnsi="微软雅黑" w:eastAsia="微软雅黑" w:cs="微软雅黑"/>
                <w:color w:val="000000"/>
                <w:sz w:val="20"/>
                <w:szCs w:val="20"/>
              </w:rPr>
              <w:t xml:space="preserve">
                早抵达北屯火车站后，乘车前往童话小镇布尔津用早餐，后前往冰雪童话世界---【喀纳斯景区】（门票+区间车已含）。午餐后进入喀纳斯国家地质公园，沿喀纳斯河一路观光，欣赏初雪的原始森林风光，赏雪景中的喀纳斯三湾：卧龙湾，似冰雪皇后把一只恐龙冰封在河底，神秘，静止；白雪点缀的月亮湾，被薄雾和白雪围绕的神仙湾，乘车前往喀纳斯湖边游览喀纳斯湖美景，喀纳斯的湖头升起阵阵薄雾，仿若仙境。蓝的天，白的云，冰雪覆盖的湖，裹了白棉袄的白桦林，随处可见的圣诞树......真可谓摄影师的天堂，也可自费前往【白哈巴村】（280元/人，自理）；白哈巴村是一个原始自然生态与古老传统文化共融的村落，由于处于我国西北的边界地带，这里又被称为“西北第一村”，距哈萨克斯坦仅一河之隔。这里一直保存着几百年来固有的原始风貌，村民由图瓦族人和哈萨克族人共同组成。晚上入住禾木景区小木屋
                <w:br/>
                温馨提示：冬季景区区间车可能停止运营，届时我们将乘坐旅游车直接进入景区；如遇天气变化，我们可能会临时调整禾木、喀纳斯的游览顺序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禾木景区木屋</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禾木-北屯-乌鲁木齐
                <w:br/>
              </w:t>
            </w:r>
          </w:p>
          <w:p>
            <w:pPr>
              <w:pStyle w:val="indent"/>
            </w:pPr>
            <w:r>
              <w:rPr>
                <w:rFonts w:ascii="微软雅黑" w:hAnsi="微软雅黑" w:eastAsia="微软雅黑" w:cs="微软雅黑"/>
                <w:color w:val="000000"/>
                <w:sz w:val="20"/>
                <w:szCs w:val="20"/>
              </w:rPr>
              <w:t xml:space="preserve">
                早乘车前往神的自留地-【禾木景区】（门票+区间车已含），沿途一会经过一片雪蘑菇群，一会经过树挂雪的景致，仿佛走进童话世界的场景，回归了童趣。尤其是山上的松树，玉树临风，白雪在其中时隐时现，平添了几分景致。还可以去【禾木百年老屋】（120元/人，包含图瓦乐队演绎、展览馆，费用自理）欣赏到雪松乐队带来的传统苏尔乐器表演，非物质文化遗产呼麦、少数民族特色歌舞表演等。在美丽的雪乡一起堆雪人，打雪仗，拍雪景···裹件皮大衣登上哈根平台，搓着手，跺着脚，当太阳出现的时候，脚下是炊烟袅袅正慢慢苏醒的村落，被慢慢照亮，如果没有太阳的色彩，眼前就像一幅静止的水墨画，只是人在画中。午餐后乘车前往布尔津，参观中国唯一注入北冰洋的河流——额尔齐斯河畔、国家级4A级景区——【五彩滩景区】（超公里车费70元/人，费用自理）。五彩滩又名五彩河岸、是新疆著名雅丹地貌之一。拍摄五彩滩落日、在夕阳中欣赏雅丹地貌与丹霞地貌的神奇结合。观赏集河流、森林、吊桥、夕阳及河心姐妹岛为一体“天下第一滩”之美景。欣赏夕阳下额尔齐斯河畔的雅丹地貌。晚送北屯火车站结束愉快行程，乘火车专列返回乌鲁木齐。
                <w:br/>
                参考火车班次及时间：北屯市-乌鲁木齐 K9750 23:01-09:50 ，以实际出票车次、时间为准！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乌鲁木齐-天山天池（130公里，行车约2小时）
                <w:br/>
              </w:t>
            </w:r>
          </w:p>
          <w:p>
            <w:pPr>
              <w:pStyle w:val="indent"/>
            </w:pPr>
            <w:r>
              <w:rPr>
                <w:rFonts w:ascii="微软雅黑" w:hAnsi="微软雅黑" w:eastAsia="微软雅黑" w:cs="微软雅黑"/>
                <w:color w:val="000000"/>
                <w:sz w:val="20"/>
                <w:szCs w:val="20"/>
              </w:rPr>
              <w:t xml:space="preserve">
                早约10点抵达乌鲁木齐站，接站后前往游览【天山天池】（门票+区间车已含）。天池成因有古冰蚀终碛堰塞湖和山崩、滑坡堰塞湖两说。游览石门一线、西小天池、大天池、定海神针、东小天池、南山望雪、西山观松。观赏雪峰倒映，湖水清绿的世外美境，有种回归山川森林的感觉，冬季的天山天池别有一番风韵。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午餐：包含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乌鲁木齐-出发地
                <w:br/>
              </w:t>
            </w:r>
          </w:p>
          <w:p>
            <w:pPr>
              <w:pStyle w:val="indent"/>
            </w:pPr>
            <w:r>
              <w:rPr>
                <w:rFonts w:ascii="微软雅黑" w:hAnsi="微软雅黑" w:eastAsia="微软雅黑" w:cs="微软雅黑"/>
                <w:color w:val="000000"/>
                <w:sz w:val="20"/>
                <w:szCs w:val="20"/>
              </w:rPr>
              <w:t xml:space="preserve">
                根据客人返程的航班时间送乌鲁木齐机场，结束愉快行程！
                <w:br/>
                温馨提示：以上行程安排可能会因天气、路况等不可抗力因素，在不影响行程和接待标准前提下，旅行社可根据实际情况进行游览顺序调整，敬请谅解！此份行程属于参考行程，最终行程以我社确认单为准，请知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早餐：包含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大交通：出发地-乌鲁木齐往返经济舱机票（含机建）
                <w:br/>
                疆内交通：乌市-北屯市往返火车票（火车卧铺上下铺随机出票，无法确保具体上下铺，敬请见谅！）
                <w:br/>
                车辆：全程空调旅游车；根据人数派不同座位数用车，保证每人一正座；
                <w:br/>
                用餐：含3早2中餐，晚餐自理（中餐为拌面、炒面等风味简餐，不吃不退）
                <w:br/>
                住宿：精选乌鲁木齐特色主题酒店、禾木景区木屋标准间住宿，1人1床位，不提供自然单间，单人需补房差
                <w:br/>
                参考酒店：乌鲁木齐：野马丝路驿站文化主题沙龙、孔雀都城酒店；禾木：御园山庄、西雅客民宿；
                <w:br/>
                保险：旅行社责任险、游客人身意外险；
                <w:br/>
                导游：当地中文导游服务；
                <w:br/>
                儿童标准：1.2米以下儿童只含当地车费及餐费，往返火车票、景区门票、住宿产生自理。
                <w:br/>
                由于景区地处山区，天气变幻莫测，如遇道路无法确保安全交警封路导致无法前往喀纳斯禾木，根据现场状况，将会调整为游览阿勒泰或布尔津相关景区，费用不变；若取消此天行程车费不变。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单房差：全程当地住宿双人标准间，若产生单男单女，或者要求一人单住需补齐单房差；
                <w:br/>
                该报价中不含喀纳斯及禾木景区区间车，不含景区娱乐项目及行程中自理项目
                <w:br/>
                因交通延误、罢工、天气、列车取消或更改时间等不可抗力原因所导致的额外费用自理。
                <w:br/>
                游客在行程中须合理安排自由活动时间以免延误行程，在选择景区娱乐项目及附属景点之前，游客须清楚了解娱乐项目及附属景点详细情况及注意事项，旅游者应根据自身身体情况谨慎选择，自愿承担一切后果。娱乐项目中如滑雪、跳雪等自费项目具有一定的危险性，游客在参加时请遵守景区的安全提示，购票时请索要保险票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景区内小交通及娱乐项目</w:t>
            </w:r>
          </w:p>
        </w:tc>
        <w:tc>
          <w:tcPr/>
          <w:p>
            <w:pPr>
              <w:pStyle w:val="indent"/>
            </w:pPr>
            <w:r>
              <w:rPr>
                <w:rFonts w:ascii="微软雅黑" w:hAnsi="微软雅黑" w:eastAsia="微软雅黑" w:cs="微软雅黑"/>
                <w:color w:val="000000"/>
                <w:sz w:val="20"/>
                <w:szCs w:val="20"/>
              </w:rPr>
              <w:t xml:space="preserve">
                为丰富游客的旅游行程，将行程中涉及的景区内娱乐项目活动或附属景点列表以供参考，游客可根据自身条件及兴趣爱好自由选择参加（无强销），如需参加，本着自愿平等的原则，可与随团导游协商处理，合理安排时间，以免延误行程，标价为景区门市标价，仅供参考。
                <w:br/>
                1、禾木百年老屋：120元/人（包含图瓦乐队演绎、展览馆）
                <w:br/>
                2、观鱼亭：120元/人（往返雪地摩托车或雪猫）
                <w:br/>
                3、白哈巴：280元/人
                <w:br/>
                4、五彩滩：70元/人
                <w:br/>
                备注：以上娱乐项目以景区公示开放时间为准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1.该团为散客拼团，由散客中心统一安排。
                <w:br/>
                2、在不减少景点的情况下，我社有权对行程前后顺序进行相应调整；
                <w:br/>
                3.旅行社途中因雪灾、道路塌方等不可抗因素造成无法游览，旅行社有权提前结束行程或变更路线并退还优惠门票及未产生费用，大交通火车票及旅游车费不退；
                <w:br/>
                4.行程中游客因个人原因临时自愿放弃行程，须向导游开具离团证明，旅游合同自然解除，费用不退，离团后造成的一切后果由游客自行承担，旅行社不承担责任。
                <w:br/>
                5.接待质量以客人意见单为准，请游客必须认真签署意见单，我社不予以处理与意见单不符的投诉！
                <w:br/>
                6.如遇不可抗力或特殊情况说明：
                <w:br/>
                行程前：游客所乘坐的交通工具如遇延误、晚点或其他原因当天无法赶上前往北屯的火车，因此给旅行社带来的损失和所增加的额外费用由游客自行承担。如因（火车）取消或晚点、火车取消旅行社退还游客未产的费用。火车晚点根据情况减少景点的游览时间或取消部分景点。
                <w:br/>
                行程中：从景区返回时如因天气、路况、火车晚点、火车取消导致游客无法按时返回，无法准时乘坐返回目的地的交通工具，游客所产生的损失或因此所产生的费用由游客承担。
                <w:br/>
                6.此行程的全部内容作为合同附件，是旅游合同的重要组成部分。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冬季喀纳斯要注意防寒保暖，冬季的喀纳斯平均气温在零下20℃以下，进入喀纳斯景区的朋友一定要多准备防寒衣物，应对恶劣天气，防止冻伤，尤其注意手、脚的保暖。如雪地摩托穿越等冬游项目，均为自费项目，由于冬天温度低参与前请根据自身条件量力而行。
                <w:br/>
                2、摄影装备携带齐全，冬季进入喀纳斯景区的游客多为摄影爱好者，长时间的超低温天气可能对照像机的性能造成影响，建议朋友们做好充分准备，提前预备多部摄影器材，及时捕捉精彩画面，不要给自己的旅途留有遗憾。
                <w:br/>
                3、冬季喀纳斯营业场所很少，个别餐厅在营业，点餐前请确认好价钱。景区为少数民族集结地区，请尊重少数民族习惯。
                <w:br/>
                4、北屯到喀纳斯景区部分路段为山区，天气变化无常，请提前自备食物，自带保温杯备足热水。景区冬季路面多有冰雪，行走注意防滑，下车时注意脚下是否有水或冰，要注意安全。
                <w:br/>
                5、建议患有心脏病、高血压等慢性病患者及不适合冬季户外运动者不要参加
                <w:br/>
                6、喀纳斯景区道路多为山路，雪大路滑，请您不要私自穿越林区、河谷、冰面以免造成危险。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一经报名确认，由于游客自身原因要求退团或者改期的，除了游客全部承担已经出票完成的交通、门票的退改签损失之外，根据出发前取消和改签日期不同，影响了我社二次销售补足空位，将收取一定资源损耗费用。资源损耗费用收取标准如下：
                <w:br/>
                1、出发日期前21天以外取消或改期，不收取任何费用；
                <w:br/>
                2、出发日期前15天以外取消或改期，取消将收取总团费的10%作为损失费；改期不收损失；
                <w:br/>
                3、出发日期前7天以外取消或改期，取消和改签将收取总团费的20%作为损失费；
                <w:br/>
                4、出发日期前3天以外取消或改期将收取总团费的30%作为损失费；
                <w:br/>
                5、出发日期前3天内取消或改期将收取总团费的50%作为损失费； 
                <w:br/>
                6、出发当天取消或改期将收取总团费的80%作为损失费；
                <w:br/>
                7、出发之后退团，根据所购产品退团规定执行。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行程的全部内容作为合同重要的一部分，我本人已详细阅读了同旅游公司签订的旅游合同、此行程等全部材料，充分了解并清楚知晓此次旅游的全部相关信息，本人确认身体条件适合参加本行程。本人自愿履行全部协议。
                <w:br/>
                <w:br/>
                旅游者签字：                                        联系电话：___________________
                <w:br/>
                <w:br/>
                身份证号：                                          签约日期：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2024-05-02T15:49:56+08:00</dcterms:created>
  <dcterms:modified xsi:type="dcterms:W3CDTF">2024-05-02T15:49:56+08:00</dcterms:modified>
</cp:coreProperties>
</file>

<file path=docProps/custom.xml><?xml version="1.0" encoding="utf-8"?>
<Properties xmlns="http://schemas.openxmlformats.org/officeDocument/2006/custom-properties" xmlns:vt="http://schemas.openxmlformats.org/officeDocument/2006/docPropsVTypes"/>
</file>